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9B2E" w14:textId="77777777" w:rsidR="00747CF7" w:rsidRPr="00747CF7" w:rsidRDefault="00747CF7" w:rsidP="00747CF7">
      <w:pPr>
        <w:spacing w:after="0" w:line="240" w:lineRule="auto"/>
        <w:outlineLvl w:val="1"/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pl-PL" w:bidi="yi-Hebr"/>
          <w14:ligatures w14:val="none"/>
        </w:rPr>
      </w:pPr>
      <w:r w:rsidRPr="00747CF7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eastAsia="pl-PL" w:bidi="yi-Hebr"/>
          <w14:ligatures w14:val="none"/>
        </w:rPr>
        <w:t xml:space="preserve">POLITYKA PRYWATNOŚCI </w:t>
      </w:r>
    </w:p>
    <w:p w14:paraId="58B1E8E9" w14:textId="77777777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</w:pPr>
    </w:p>
    <w:p w14:paraId="3C410B23" w14:textId="760D37A4" w:rsidR="00747CF7" w:rsidRPr="00520ED0" w:rsidRDefault="00747CF7" w:rsidP="00747CF7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Niniejsza Polityka Prywatności określa zasady gromadzenia i przechowywania danych osobowych Użytkownika oraz dostępu do informacji gromadzonych na urządzeniach Użytkownika podczas korzystania ze strony</w:t>
      </w:r>
      <w:r w:rsidR="008F780C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</w:t>
      </w:r>
      <w:r w:rsidR="00297B0C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https://lcw.lodz.pl/ 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Ilekroć w Polityce mowa o:</w:t>
      </w:r>
    </w:p>
    <w:p w14:paraId="50CC9353" w14:textId="6A490CF3" w:rsidR="00747CF7" w:rsidRPr="00520ED0" w:rsidRDefault="00747CF7" w:rsidP="00747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kern w:val="0"/>
          <w:lang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Administratorze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– należy przez to rozumieć </w:t>
      </w:r>
      <w:r w:rsidR="00297B0C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Łódzkie Centrum Wydarzeń z siedzibą w Łodzi przy ul. ul. Zachodnia 54/56, 90-403 Łódź, REGON: 541055568, NIP: 7252353210, wpisane do Rejestru Instytucji Kultury prowadzonego przez Prezydenta Miasta Łodzi pod numerem RIK/1/201</w:t>
      </w:r>
      <w:r w:rsidR="008F780C" w:rsidRPr="00520ED0">
        <w:rPr>
          <w:rFonts w:ascii="Calibri Light" w:eastAsia="Calibri" w:hAnsi="Calibri Light" w:cs="Calibri Light"/>
          <w:kern w:val="0"/>
          <w:lang w:bidi="yi-Hebr"/>
          <w14:ligatures w14:val="none"/>
        </w:rPr>
        <w:t>;</w:t>
      </w:r>
    </w:p>
    <w:p w14:paraId="26AF7434" w14:textId="28CCB48C" w:rsidR="00747CF7" w:rsidRPr="00520ED0" w:rsidRDefault="00747CF7" w:rsidP="00747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Stronie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 - należy przez to rozumieć stronę internetową</w:t>
      </w:r>
      <w:r w:rsidR="005D53D6" w:rsidRPr="00520ED0">
        <w:rPr>
          <w:rFonts w:ascii="Calibri Light" w:eastAsia="Calibri" w:hAnsi="Calibri Light" w:cs="Calibri Light"/>
          <w:color w:val="000000"/>
          <w:kern w:val="0"/>
          <w:lang w:bidi="yi-Hebr"/>
          <w14:ligatures w14:val="none"/>
        </w:rPr>
        <w:t xml:space="preserve"> </w:t>
      </w:r>
      <w:r w:rsidR="00297B0C" w:rsidRPr="00520ED0">
        <w:rPr>
          <w:rFonts w:ascii="Calibri Light" w:eastAsia="Calibri" w:hAnsi="Calibri Light" w:cs="Calibri Light"/>
          <w:color w:val="000000"/>
          <w:kern w:val="0"/>
          <w:lang w:bidi="yi-Hebr"/>
          <w14:ligatures w14:val="none"/>
        </w:rPr>
        <w:t>https://lcw.lodz.pl/.</w:t>
      </w:r>
    </w:p>
    <w:p w14:paraId="3409B660" w14:textId="468D3726" w:rsidR="00747CF7" w:rsidRPr="00520ED0" w:rsidRDefault="00747CF7" w:rsidP="00747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Użytkowniku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 – należy przez to rozumieć każdą osobę fizyczną, która w jakikolwiek sposób korzysta ze strony internetowej</w:t>
      </w:r>
      <w:r w:rsidR="005D53D6" w:rsidRPr="00520ED0">
        <w:rPr>
          <w:rFonts w:ascii="Calibri Light" w:eastAsia="Calibri" w:hAnsi="Calibri Light" w:cs="Calibri Light"/>
          <w:color w:val="000000"/>
          <w:kern w:val="0"/>
          <w:lang w:bidi="yi-Hebr"/>
          <w14:ligatures w14:val="none"/>
        </w:rPr>
        <w:t xml:space="preserve"> </w:t>
      </w:r>
      <w:r w:rsidR="00297B0C" w:rsidRPr="00520ED0">
        <w:rPr>
          <w:rFonts w:ascii="Calibri Light" w:eastAsia="Calibri" w:hAnsi="Calibri Light" w:cs="Calibri Light"/>
          <w:color w:val="000000"/>
          <w:kern w:val="0"/>
          <w:lang w:bidi="yi-Hebr"/>
          <w14:ligatures w14:val="none"/>
        </w:rPr>
        <w:t>https://lcw.lodz.pl/.</w:t>
      </w:r>
    </w:p>
    <w:p w14:paraId="73A63F4A" w14:textId="77777777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 </w:t>
      </w:r>
    </w:p>
    <w:p w14:paraId="4BD6DF7C" w14:textId="77777777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§ 1.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Korzystając ze Strony  Użytkownik akceptuje zasady zawarte w niniejszej Polityce Prywatności.</w:t>
      </w:r>
    </w:p>
    <w:p w14:paraId="0D487D94" w14:textId="77777777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§ 2.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Strona realizuje funkcje pozyskiwania informacji o użytkownikach i ich zachowaniu w następujący sposób:</w:t>
      </w:r>
    </w:p>
    <w:p w14:paraId="31064EF7" w14:textId="77777777" w:rsidR="00747CF7" w:rsidRPr="00520ED0" w:rsidRDefault="00747CF7" w:rsidP="00747CF7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Poprzez dobrowolnie wprowadzone przez Użytkowników w formularzach informacje,</w:t>
      </w:r>
    </w:p>
    <w:p w14:paraId="5A10160C" w14:textId="77777777" w:rsidR="00747CF7" w:rsidRPr="00520ED0" w:rsidRDefault="00747CF7" w:rsidP="00747CF7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Poprzez zapisywanie w urządzeniach końcowych plików cookie (tzw. „ciasteczka”),</w:t>
      </w:r>
    </w:p>
    <w:p w14:paraId="7825325D" w14:textId="77777777" w:rsidR="005E793E" w:rsidRPr="00520ED0" w:rsidRDefault="00747CF7" w:rsidP="00747CF7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Poprzez gromadzenie logów serwera www przez operatora hostingowego</w:t>
      </w:r>
      <w:r w:rsidR="005E793E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,</w:t>
      </w:r>
    </w:p>
    <w:p w14:paraId="362AACAB" w14:textId="05613E32" w:rsidR="00747CF7" w:rsidRDefault="005E793E" w:rsidP="00747CF7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Poprzez wysyłkę newslettera</w:t>
      </w:r>
      <w:r w:rsidR="00D0729F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,</w:t>
      </w:r>
    </w:p>
    <w:p w14:paraId="383F9079" w14:textId="744EDCB5" w:rsidR="00D0729F" w:rsidRPr="00520ED0" w:rsidRDefault="00D0729F" w:rsidP="00747CF7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Poprzez przyjmowanie zapisów na wydarzenia.</w:t>
      </w:r>
    </w:p>
    <w:p w14:paraId="1E2EDB96" w14:textId="0699394B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§ 3.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Korzystanie ze Strony jest bezpłatne.</w:t>
      </w:r>
    </w:p>
    <w:p w14:paraId="06AADD91" w14:textId="4EBC944A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§ 4.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Administrator  przetwarza dane osobowe</w:t>
      </w:r>
      <w:r w:rsidR="009D4B50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Użytkowników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osobowych. </w:t>
      </w:r>
    </w:p>
    <w:p w14:paraId="6402AF82" w14:textId="6BD51C5B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§ 5.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Administrator wyznaczył inspektora danych osobowych</w:t>
      </w:r>
      <w:r w:rsidR="00323FD1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, z którym można się skontaktować pod adresem Administratora, elektronicznie na adres e-mail rodo@lodz-radca.pl lub telefonicznie pod numerem 517-562-083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.</w:t>
      </w:r>
    </w:p>
    <w:p w14:paraId="5613F208" w14:textId="77777777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§ 6.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Dane osobowe są przetwarzanie w celu: </w:t>
      </w:r>
    </w:p>
    <w:p w14:paraId="5638F4A5" w14:textId="77777777" w:rsidR="00747CF7" w:rsidRPr="00520ED0" w:rsidRDefault="00747CF7" w:rsidP="00747CF7">
      <w:pPr>
        <w:numPr>
          <w:ilvl w:val="0"/>
          <w:numId w:val="7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Świadczenia usług drogą elektroniczną,</w:t>
      </w:r>
    </w:p>
    <w:p w14:paraId="620E52AE" w14:textId="77777777" w:rsidR="00747CF7" w:rsidRPr="00520ED0" w:rsidRDefault="00747CF7" w:rsidP="00747CF7">
      <w:pPr>
        <w:numPr>
          <w:ilvl w:val="0"/>
          <w:numId w:val="7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tworzenia statystyk, które pomagają zrozumieć, w jaki sposób Użytkownicy Strony korzystają ze stron internetowych, co umożliwia ulepszanie ich struktury i zawartości, </w:t>
      </w:r>
    </w:p>
    <w:p w14:paraId="5A86B6E6" w14:textId="696AB6DC" w:rsidR="00747CF7" w:rsidRPr="00520ED0" w:rsidRDefault="00747CF7" w:rsidP="00747CF7">
      <w:pPr>
        <w:numPr>
          <w:ilvl w:val="0"/>
          <w:numId w:val="7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w celu usprawnienia działania niektórych funkcjonalności Strony.</w:t>
      </w:r>
    </w:p>
    <w:p w14:paraId="7D237FA6" w14:textId="77777777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§ 7.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Podstawą przetwarzania danych jest</w:t>
      </w: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art. 6 ust. 1 lit. a i b oraz f RODO.</w:t>
      </w:r>
    </w:p>
    <w:p w14:paraId="55E50B4C" w14:textId="77777777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§ 8.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Kategorie przetwarzanych danych osobowych, w zależności od usługi, z jakiej korzysta Użytkownik, to: </w:t>
      </w:r>
    </w:p>
    <w:p w14:paraId="4EEF5686" w14:textId="77777777" w:rsidR="00747CF7" w:rsidRPr="00520ED0" w:rsidRDefault="00747CF7" w:rsidP="00747CF7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adres IP,</w:t>
      </w:r>
    </w:p>
    <w:p w14:paraId="4ED72C71" w14:textId="77777777" w:rsidR="00747CF7" w:rsidRPr="00520ED0" w:rsidRDefault="00747CF7" w:rsidP="00747CF7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dane o lokalizacji,</w:t>
      </w:r>
    </w:p>
    <w:p w14:paraId="657BB1FE" w14:textId="77777777" w:rsidR="00747CF7" w:rsidRPr="00520ED0" w:rsidRDefault="00747CF7" w:rsidP="00747CF7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adres e-mail,</w:t>
      </w:r>
    </w:p>
    <w:p w14:paraId="21E77CEE" w14:textId="77777777" w:rsidR="00D0729F" w:rsidRDefault="00BF2707" w:rsidP="00C74C62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imię i nazwisko</w:t>
      </w:r>
      <w:r w:rsidR="00D0729F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,</w:t>
      </w:r>
    </w:p>
    <w:p w14:paraId="1C0E1BFE" w14:textId="4B6CA44A" w:rsidR="00C74C62" w:rsidRPr="00520ED0" w:rsidRDefault="00D0729F" w:rsidP="00C74C62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numer telefonu</w:t>
      </w:r>
      <w:r w:rsidR="00C74C62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.</w:t>
      </w:r>
    </w:p>
    <w:p w14:paraId="434D1AF8" w14:textId="58D91BD8" w:rsidR="00747CF7" w:rsidRPr="00520ED0" w:rsidRDefault="00747CF7" w:rsidP="00C74C62">
      <w:p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§ 9.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Przetwarzanie danych Użytkownika obejmuje:</w:t>
      </w:r>
    </w:p>
    <w:p w14:paraId="0010829A" w14:textId="77777777" w:rsidR="00747CF7" w:rsidRPr="00520ED0" w:rsidRDefault="00747CF7" w:rsidP="00747CF7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pliki cookies,</w:t>
      </w:r>
    </w:p>
    <w:p w14:paraId="146EEDA5" w14:textId="46C40F9D" w:rsidR="00747CF7" w:rsidRPr="00520ED0" w:rsidRDefault="00747CF7" w:rsidP="00747CF7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umożliwienie Użytkownikowi korzystania z takich funkcjonalności Strony jak </w:t>
      </w:r>
      <w:r w:rsidR="005D53D6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zapis na newsletter</w:t>
      </w:r>
      <w:r w:rsidR="005E793E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czy formularz kontaktowy</w:t>
      </w:r>
      <w:r w:rsidR="005D53D6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;</w:t>
      </w:r>
    </w:p>
    <w:p w14:paraId="5943CDE7" w14:textId="3364DF03" w:rsidR="005E793E" w:rsidRPr="00520ED0" w:rsidRDefault="005E793E" w:rsidP="005E793E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520ED0">
        <w:rPr>
          <w:rFonts w:ascii="Calibri Light" w:eastAsia="Times New Roman" w:hAnsi="Calibri Light" w:cs="Calibri Light"/>
          <w:b/>
          <w:bCs/>
          <w:lang w:eastAsia="pl-PL"/>
        </w:rPr>
        <w:t>§ 10.</w:t>
      </w:r>
      <w:r w:rsidRPr="00520ED0">
        <w:rPr>
          <w:rFonts w:ascii="Calibri Light" w:eastAsia="Times New Roman" w:hAnsi="Calibri Light" w:cs="Calibri Light"/>
          <w:lang w:eastAsia="pl-PL"/>
        </w:rPr>
        <w:t xml:space="preserve"> Pliki cookies (tzw. „ciasteczka”) stanowią dane informatyczne, w szczególności pliki tekstowe, które przechowywane są w urządzeniu końcowym Użytkownika. Cookies zazwyczaj zawierają nazwę strony internetowej, z której pochodzą, czas przechowywania ich na urządzeniu końcowym oraz unikalny numer. </w:t>
      </w:r>
      <w:r w:rsidRPr="00520ED0">
        <w:rPr>
          <w:rFonts w:ascii="Calibri Light" w:hAnsi="Calibri Light" w:cs="Calibri Light"/>
          <w:lang w:eastAsia="pl-PL"/>
        </w:rPr>
        <w:t xml:space="preserve">Wykorzystywane przez Stronę pliki Cookies nie dają możliwości zidentyfikowania </w:t>
      </w:r>
      <w:r w:rsidRPr="00520ED0">
        <w:rPr>
          <w:rFonts w:ascii="Calibri Light" w:hAnsi="Calibri Light" w:cs="Calibri Light"/>
          <w:lang w:eastAsia="pl-PL"/>
        </w:rPr>
        <w:lastRenderedPageBreak/>
        <w:t>tożsamości osoby.</w:t>
      </w:r>
      <w:r w:rsidRPr="00520ED0">
        <w:rPr>
          <w:rFonts w:ascii="Calibri Light" w:eastAsia="Times New Roman" w:hAnsi="Calibri Light" w:cs="Calibri Light"/>
          <w:lang w:eastAsia="pl-PL"/>
        </w:rPr>
        <w:br/>
      </w:r>
      <w:r w:rsidRPr="00520ED0">
        <w:rPr>
          <w:rFonts w:ascii="Calibri Light" w:eastAsia="Times New Roman" w:hAnsi="Calibri Light" w:cs="Calibri Light"/>
          <w:b/>
          <w:bCs/>
          <w:lang w:eastAsia="pl-PL"/>
        </w:rPr>
        <w:t>§ 11.</w:t>
      </w:r>
      <w:r w:rsidRPr="00520ED0">
        <w:rPr>
          <w:rFonts w:ascii="Calibri Light" w:eastAsia="Times New Roman" w:hAnsi="Calibri Light" w:cs="Calibri Light"/>
          <w:lang w:eastAsia="pl-PL"/>
        </w:rPr>
        <w:t xml:space="preserve"> Podmiotem zamieszczającym na urządzeniu końcowym Użytkownika oraz uzyskującym do nich dostęp jest Administrator.</w:t>
      </w:r>
    </w:p>
    <w:p w14:paraId="193EF555" w14:textId="1CE0E69A" w:rsidR="005E793E" w:rsidRPr="00520ED0" w:rsidRDefault="005E793E" w:rsidP="005E793E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520ED0">
        <w:rPr>
          <w:rFonts w:ascii="Calibri Light" w:eastAsia="Times New Roman" w:hAnsi="Calibri Light" w:cs="Calibri Light"/>
          <w:b/>
          <w:bCs/>
          <w:lang w:eastAsia="pl-PL"/>
        </w:rPr>
        <w:t>§ 12.</w:t>
      </w:r>
      <w:r w:rsidRPr="00520ED0">
        <w:rPr>
          <w:rFonts w:ascii="Calibri Light" w:eastAsia="Times New Roman" w:hAnsi="Calibri Light" w:cs="Calibri Light"/>
          <w:lang w:eastAsia="pl-PL"/>
        </w:rPr>
        <w:t xml:space="preserve"> Strona korzysta z tzw. „stałych” plików cookies (persistent cookies) oraz „sesyjnych” (session cookies). Stałe pliki cookie są przechowywane są w urządzeniu końcowym Użytkownika przez czas określony w parametrach plików cookies lub do czasu ich usunięcia przez Użytkownika. Sesyjne pliki cookies są plikami tymczasowymi, które przechowywane są w urządzeniu końcowym Użytkownika do czasu wylogowania, opuszczenia Strony lub wyłączenia przeglądarki internetowej.</w:t>
      </w:r>
    </w:p>
    <w:p w14:paraId="1F566C43" w14:textId="167368A2" w:rsidR="005E793E" w:rsidRPr="00520ED0" w:rsidRDefault="005E793E" w:rsidP="005E793E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520ED0">
        <w:rPr>
          <w:rFonts w:ascii="Calibri Light" w:eastAsia="Times New Roman" w:hAnsi="Calibri Light" w:cs="Calibri Light"/>
          <w:b/>
          <w:bCs/>
          <w:lang w:eastAsia="pl-PL"/>
        </w:rPr>
        <w:t xml:space="preserve">§ 13. </w:t>
      </w:r>
      <w:r w:rsidRPr="00520ED0">
        <w:rPr>
          <w:rFonts w:ascii="Calibri Light" w:eastAsia="Times New Roman" w:hAnsi="Calibri Light" w:cs="Calibri Light"/>
          <w:lang w:eastAsia="pl-PL"/>
        </w:rPr>
        <w:t>Administrator</w:t>
      </w:r>
      <w:r w:rsidRPr="00520ED0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Pr="00520ED0">
        <w:rPr>
          <w:rFonts w:ascii="Calibri Light" w:hAnsi="Calibri Light" w:cs="Calibri Light"/>
          <w:lang w:eastAsia="pl-PL"/>
        </w:rPr>
        <w:t>wykorzystuje pliki cookies w następujących celach:</w:t>
      </w:r>
    </w:p>
    <w:p w14:paraId="51840A86" w14:textId="645BBBE8" w:rsidR="005E793E" w:rsidRPr="00520ED0" w:rsidRDefault="005E793E" w:rsidP="005E793E">
      <w:pPr>
        <w:pStyle w:val="Akapitzlist"/>
        <w:numPr>
          <w:ilvl w:val="3"/>
          <w:numId w:val="3"/>
        </w:numPr>
        <w:spacing w:after="0" w:line="240" w:lineRule="auto"/>
        <w:ind w:left="709"/>
        <w:rPr>
          <w:rFonts w:ascii="Calibri Light" w:hAnsi="Calibri Light" w:cs="Calibri Light"/>
          <w:lang w:eastAsia="pl-PL"/>
        </w:rPr>
      </w:pPr>
      <w:r w:rsidRPr="00520ED0">
        <w:rPr>
          <w:rFonts w:ascii="Calibri Light" w:hAnsi="Calibri Light" w:cs="Calibri Light"/>
          <w:lang w:eastAsia="pl-PL"/>
        </w:rPr>
        <w:t>do zachowania informacji dotyczących sesji użytkownika;;</w:t>
      </w:r>
    </w:p>
    <w:p w14:paraId="51949BC2" w14:textId="77777777" w:rsidR="005E793E" w:rsidRPr="00520ED0" w:rsidRDefault="005E793E" w:rsidP="005E793E">
      <w:pPr>
        <w:pStyle w:val="Akapitzlist"/>
        <w:numPr>
          <w:ilvl w:val="3"/>
          <w:numId w:val="3"/>
        </w:numPr>
        <w:spacing w:after="0" w:line="240" w:lineRule="auto"/>
        <w:ind w:left="709"/>
        <w:rPr>
          <w:rFonts w:ascii="Calibri Light" w:hAnsi="Calibri Light" w:cs="Calibri Light"/>
          <w:lang w:eastAsia="pl-PL"/>
        </w:rPr>
      </w:pPr>
      <w:r w:rsidRPr="00520ED0">
        <w:rPr>
          <w:rFonts w:ascii="Calibri Light" w:hAnsi="Calibri Light" w:cs="Calibri Light"/>
          <w:lang w:eastAsia="pl-PL"/>
        </w:rPr>
        <w:t>statystycznych – informacje o pierwszej/ostatniej wizycie w serwisie, czasie trwania odwiedzin, przeglądanych podstronach, źródłach z których użytkownik trafił na stronę serwisu,</w:t>
      </w:r>
    </w:p>
    <w:p w14:paraId="4CD1CDBD" w14:textId="18006343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§ 1</w:t>
      </w:r>
      <w:r w:rsidR="005E793E"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4</w:t>
      </w: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Odbiorcą danych osobowych mogą być:</w:t>
      </w:r>
    </w:p>
    <w:p w14:paraId="27CEBCCE" w14:textId="77777777" w:rsidR="00747CF7" w:rsidRPr="00520ED0" w:rsidRDefault="00747CF7" w:rsidP="00747CF7">
      <w:pPr>
        <w:numPr>
          <w:ilvl w:val="0"/>
          <w:numId w:val="5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podmioty świadczące usługi związane z pozycjonowaniem i badaniem ruchu na stronach internetowych,</w:t>
      </w:r>
    </w:p>
    <w:p w14:paraId="58D05877" w14:textId="60517E9C" w:rsidR="00BF2707" w:rsidRPr="00520ED0" w:rsidRDefault="00520ED0" w:rsidP="00747CF7">
      <w:pPr>
        <w:numPr>
          <w:ilvl w:val="0"/>
          <w:numId w:val="5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Pracownicy Administratora zajmujący się obsługą poczty i newslettera</w:t>
      </w:r>
      <w:r w:rsidR="00D0729F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oraz organizacją wydarzeń, na które następują zapisy </w:t>
      </w:r>
      <w:r w:rsidR="007F0D48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.</w:t>
      </w:r>
      <w:r w:rsidR="00BF2707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</w:t>
      </w:r>
    </w:p>
    <w:p w14:paraId="194EA25F" w14:textId="78913628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§ 1</w:t>
      </w:r>
      <w:r w:rsidR="00520ED0"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5</w:t>
      </w: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Dane osobowe przechowywane będą przez okres niezbędny do realizacji celu, do jakiego zostały zebrane. </w:t>
      </w:r>
    </w:p>
    <w:p w14:paraId="78B7E628" w14:textId="3698C864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§ 1</w:t>
      </w:r>
      <w:r w:rsidR="00BF2707"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3</w:t>
      </w: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Użytkownik ma prawo do:</w:t>
      </w:r>
    </w:p>
    <w:p w14:paraId="42058FF5" w14:textId="77777777" w:rsidR="00747CF7" w:rsidRPr="00520ED0" w:rsidRDefault="00747CF7" w:rsidP="00747CF7">
      <w:pPr>
        <w:numPr>
          <w:ilvl w:val="0"/>
          <w:numId w:val="6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wniesienia skargi do organu nadzorczego,</w:t>
      </w:r>
    </w:p>
    <w:p w14:paraId="6A70748E" w14:textId="77777777" w:rsidR="00747CF7" w:rsidRPr="00520ED0" w:rsidRDefault="00747CF7" w:rsidP="00747CF7">
      <w:pPr>
        <w:numPr>
          <w:ilvl w:val="0"/>
          <w:numId w:val="6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sprostowania danych i dostępu do danych osobowych,</w:t>
      </w:r>
    </w:p>
    <w:p w14:paraId="77346185" w14:textId="03BE43F8" w:rsidR="00747CF7" w:rsidRPr="00520ED0" w:rsidRDefault="00747CF7" w:rsidP="00747CF7">
      <w:pPr>
        <w:numPr>
          <w:ilvl w:val="0"/>
          <w:numId w:val="6"/>
        </w:numPr>
        <w:spacing w:after="0" w:line="240" w:lineRule="auto"/>
        <w:contextualSpacing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ograniczenia przetwarzania danych</w:t>
      </w:r>
      <w:r w:rsidR="007F0D48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.</w:t>
      </w:r>
    </w:p>
    <w:p w14:paraId="2F8E27C6" w14:textId="6C3FE30F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§ 1</w:t>
      </w:r>
      <w:r w:rsidR="00520ED0"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6</w:t>
      </w: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. </w:t>
      </w:r>
      <w:r w:rsidR="005D53D6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W przypadku danych osobowych przewarzanych na podstawie zgody,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Użytkownik ma prawo do cofnięcia zgody na przetwarzanie danych w dowolnym momencie. Cofnięcie zgody nie ma wpływu na prawidłowość uprzedniego przetwarzania.</w:t>
      </w:r>
    </w:p>
    <w:p w14:paraId="7B98A587" w14:textId="352C600F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§ 1</w:t>
      </w:r>
      <w:r w:rsidR="00520ED0"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7</w:t>
      </w: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. </w:t>
      </w:r>
      <w:r w:rsidR="007F0D48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W przypadku przetwarzania danych za pomocą plików cookies, c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ofnięcie zgody wymaga zmiany ustawień w przeglądarce internetowej Użytkownika</w:t>
      </w:r>
      <w:r w:rsidR="007F0D48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. W przypadku newslettera cofnięcie zgody wymaga </w:t>
      </w:r>
      <w:r w:rsidR="005D53D6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poinformowania o tym Administratora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. </w:t>
      </w:r>
    </w:p>
    <w:p w14:paraId="39F1BCF3" w14:textId="4E9FCD76" w:rsidR="00747CF7" w:rsidRPr="00520ED0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§ 1</w:t>
      </w:r>
      <w:r w:rsidR="00520ED0"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8</w:t>
      </w: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.</w:t>
      </w:r>
      <w:r w:rsidR="00BF2707"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Udostępnienie danych odbywa się w sposób zautomatyzowany</w:t>
      </w:r>
      <w:r w:rsidR="00BF2707"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 wyłącznie w zakresie plików cookies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>, ale odmowa ich udostępnienia nie wpłynie na możliwość korzystania przez Użytkownika ze Strony.</w:t>
      </w:r>
    </w:p>
    <w:p w14:paraId="2F6B18D3" w14:textId="2768781C" w:rsidR="007F0D48" w:rsidRPr="00520ED0" w:rsidRDefault="00747CF7" w:rsidP="00747CF7">
      <w:pPr>
        <w:spacing w:after="0" w:line="240" w:lineRule="auto"/>
        <w:rPr>
          <w:rFonts w:ascii="Calibri Light" w:eastAsia="Calibri" w:hAnsi="Calibri Light" w:cs="Calibri Light"/>
          <w:kern w:val="0"/>
          <w:lang w:bidi="yi-Hebr"/>
          <w14:ligatures w14:val="none"/>
        </w:rPr>
      </w:pP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§ </w:t>
      </w:r>
      <w:r w:rsidR="00BF2707"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1</w:t>
      </w:r>
      <w:r w:rsidR="00520ED0"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>9</w:t>
      </w:r>
      <w:r w:rsidRPr="00520ED0">
        <w:rPr>
          <w:rFonts w:ascii="Calibri Light" w:eastAsia="Times New Roman" w:hAnsi="Calibri Light" w:cs="Calibri Light"/>
          <w:b/>
          <w:bCs/>
          <w:kern w:val="0"/>
          <w:lang w:eastAsia="pl-PL" w:bidi="yi-Hebr"/>
          <w14:ligatures w14:val="none"/>
        </w:rPr>
        <w:t xml:space="preserve">. </w:t>
      </w:r>
      <w:r w:rsidRPr="00520ED0"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  <w:t xml:space="preserve">Dane osobowe Użytkownika nie będą profilowane, </w:t>
      </w:r>
      <w:r w:rsidRPr="00520ED0">
        <w:rPr>
          <w:rFonts w:ascii="Calibri Light" w:eastAsia="Calibri" w:hAnsi="Calibri Light" w:cs="Calibri Light"/>
          <w:kern w:val="0"/>
          <w:lang w:bidi="yi-Hebr"/>
          <w14:ligatures w14:val="none"/>
        </w:rPr>
        <w:t>udostępniane ani przekazywane do państw trzecich czy organizacji międzynarodowych.</w:t>
      </w:r>
    </w:p>
    <w:p w14:paraId="09EA9909" w14:textId="6B9788E1" w:rsidR="00747CF7" w:rsidRPr="00747CF7" w:rsidRDefault="00747CF7" w:rsidP="00747CF7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 w:bidi="yi-Hebr"/>
          <w14:ligatures w14:val="none"/>
        </w:rPr>
      </w:pPr>
      <w:r w:rsidRPr="00747CF7">
        <w:rPr>
          <w:rFonts w:ascii="Calibri Light" w:eastAsia="Times New Roman" w:hAnsi="Calibri Light" w:cs="Calibri Light"/>
          <w:kern w:val="0"/>
          <w:sz w:val="24"/>
          <w:szCs w:val="24"/>
          <w:lang w:eastAsia="pl-PL" w:bidi="yi-Hebr"/>
          <w14:ligatures w14:val="none"/>
        </w:rPr>
        <w:br/>
      </w:r>
    </w:p>
    <w:p w14:paraId="07FDB12F" w14:textId="77777777" w:rsidR="00747CF7" w:rsidRPr="00747CF7" w:rsidRDefault="00747CF7" w:rsidP="00747CF7">
      <w:pPr>
        <w:spacing w:after="0" w:line="240" w:lineRule="auto"/>
        <w:rPr>
          <w:rFonts w:ascii="Calibri Light" w:eastAsia="Calibri" w:hAnsi="Calibri Light" w:cs="Calibri Light"/>
          <w:kern w:val="0"/>
          <w:lang w:bidi="yi-Hebr"/>
          <w14:ligatures w14:val="none"/>
        </w:rPr>
      </w:pPr>
    </w:p>
    <w:p w14:paraId="2A83136B" w14:textId="77777777" w:rsidR="00747CF7" w:rsidRPr="00747CF7" w:rsidRDefault="00747CF7" w:rsidP="00747CF7">
      <w:pPr>
        <w:spacing w:after="200" w:line="276" w:lineRule="auto"/>
        <w:rPr>
          <w:rFonts w:ascii="Calibri Light" w:eastAsia="Calibri" w:hAnsi="Calibri Light" w:cs="Calibri Light"/>
          <w:kern w:val="0"/>
          <w:lang w:bidi="yi-Hebr"/>
          <w14:ligatures w14:val="none"/>
        </w:rPr>
      </w:pPr>
    </w:p>
    <w:p w14:paraId="51065C1C" w14:textId="77777777" w:rsidR="0046402F" w:rsidRDefault="0046402F"/>
    <w:sectPr w:rsidR="0046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739"/>
    <w:multiLevelType w:val="hybridMultilevel"/>
    <w:tmpl w:val="8860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4C01"/>
    <w:multiLevelType w:val="hybridMultilevel"/>
    <w:tmpl w:val="1CCE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44A9"/>
    <w:multiLevelType w:val="hybridMultilevel"/>
    <w:tmpl w:val="6FC8C174"/>
    <w:lvl w:ilvl="0" w:tplc="F878AE3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645A"/>
    <w:multiLevelType w:val="hybridMultilevel"/>
    <w:tmpl w:val="6020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231C9"/>
    <w:multiLevelType w:val="hybridMultilevel"/>
    <w:tmpl w:val="48984760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64461279"/>
    <w:multiLevelType w:val="hybridMultilevel"/>
    <w:tmpl w:val="DD0CAF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E2A1C"/>
    <w:multiLevelType w:val="hybridMultilevel"/>
    <w:tmpl w:val="4364E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79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221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318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87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6806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366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5841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F7"/>
    <w:rsid w:val="001E4BB0"/>
    <w:rsid w:val="00297B0C"/>
    <w:rsid w:val="00323FD1"/>
    <w:rsid w:val="00372076"/>
    <w:rsid w:val="0046402F"/>
    <w:rsid w:val="0047351B"/>
    <w:rsid w:val="00520ED0"/>
    <w:rsid w:val="005D53D6"/>
    <w:rsid w:val="005E793E"/>
    <w:rsid w:val="006832DA"/>
    <w:rsid w:val="006F75CB"/>
    <w:rsid w:val="00747CF7"/>
    <w:rsid w:val="007F0D48"/>
    <w:rsid w:val="0083432C"/>
    <w:rsid w:val="008F780C"/>
    <w:rsid w:val="009D4B50"/>
    <w:rsid w:val="00BA6044"/>
    <w:rsid w:val="00BE1ED9"/>
    <w:rsid w:val="00BF2707"/>
    <w:rsid w:val="00C13E58"/>
    <w:rsid w:val="00C74C62"/>
    <w:rsid w:val="00CB75C7"/>
    <w:rsid w:val="00D0729F"/>
    <w:rsid w:val="00E5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5B73"/>
  <w15:chartTrackingRefBased/>
  <w15:docId w15:val="{5E13182B-2FC1-4D04-830D-93B039F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C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C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C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C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C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C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C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C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C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C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CF7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5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5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3FD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23FD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5912-12CA-41BC-8AE7-A899A3E1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Woźniak</dc:creator>
  <cp:keywords/>
  <dc:description/>
  <cp:lastModifiedBy>Małgorzata Maciejewska</cp:lastModifiedBy>
  <cp:revision>3</cp:revision>
  <dcterms:created xsi:type="dcterms:W3CDTF">2025-05-23T10:07:00Z</dcterms:created>
  <dcterms:modified xsi:type="dcterms:W3CDTF">2025-05-23T11:40:00Z</dcterms:modified>
</cp:coreProperties>
</file>