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8AEC" w14:textId="633308FF" w:rsidR="00AE7026" w:rsidRPr="00C14443" w:rsidRDefault="00C14443" w:rsidP="00C14443">
      <w:pPr>
        <w:ind w:left="5664"/>
      </w:pPr>
      <w:r>
        <w:rPr>
          <w:i/>
        </w:rPr>
        <w:t xml:space="preserve">       </w:t>
      </w:r>
      <w:r w:rsidR="00AE7026" w:rsidRPr="00C14443">
        <w:rPr>
          <w:i/>
        </w:rPr>
        <w:t>Załącznik Nr 3 do Regulaminu</w:t>
      </w:r>
      <w:r w:rsidR="00AE7026" w:rsidRPr="00C14443">
        <w:t xml:space="preserve"> </w:t>
      </w:r>
    </w:p>
    <w:p w14:paraId="48F3493D" w14:textId="77777777" w:rsidR="00AE7026" w:rsidRPr="00C14443" w:rsidRDefault="00AE7026" w:rsidP="00AE7026">
      <w:pPr>
        <w:autoSpaceDE w:val="0"/>
        <w:autoSpaceDN w:val="0"/>
        <w:adjustRightInd w:val="0"/>
        <w:ind w:firstLine="567"/>
        <w:jc w:val="both"/>
      </w:pPr>
    </w:p>
    <w:p w14:paraId="384D8A45" w14:textId="3781210A" w:rsidR="00AE7026" w:rsidRPr="00C14443" w:rsidRDefault="00CD52FA" w:rsidP="00CD52FA">
      <w:pPr>
        <w:jc w:val="right"/>
      </w:pPr>
      <w:r w:rsidRPr="00C14443">
        <w:t>Łódź, dnia</w:t>
      </w:r>
      <w:r w:rsidR="00C14443" w:rsidRPr="00C14443">
        <w:t xml:space="preserve"> 06.05.2026 r.</w:t>
      </w:r>
    </w:p>
    <w:p w14:paraId="294D6C52" w14:textId="77777777" w:rsidR="00C14443" w:rsidRPr="00C14443" w:rsidRDefault="00C14443" w:rsidP="00AE7026">
      <w:pPr>
        <w:jc w:val="center"/>
        <w:rPr>
          <w:b/>
          <w:bCs/>
        </w:rPr>
      </w:pPr>
    </w:p>
    <w:p w14:paraId="11BE3C21" w14:textId="42434225" w:rsidR="00AE7026" w:rsidRPr="00C14443" w:rsidRDefault="00AE7026" w:rsidP="00AE7026">
      <w:pPr>
        <w:jc w:val="center"/>
        <w:rPr>
          <w:b/>
          <w:bCs/>
        </w:rPr>
      </w:pPr>
      <w:r w:rsidRPr="00C14443">
        <w:rPr>
          <w:b/>
          <w:bCs/>
        </w:rPr>
        <w:t>Ogłoszenie o udzieleniu zamówieniu</w:t>
      </w:r>
    </w:p>
    <w:p w14:paraId="4A158745" w14:textId="261E19E1" w:rsidR="00AE7026" w:rsidRPr="00C14443" w:rsidRDefault="00AE7026" w:rsidP="00AE7026"/>
    <w:p w14:paraId="36F32E45" w14:textId="6D419502" w:rsidR="00AE7026" w:rsidRPr="00C14443" w:rsidRDefault="00AE7026" w:rsidP="00AE7026">
      <w:r w:rsidRPr="00C14443">
        <w:t>Ogłoszenie o udzieleniu zamówienia wszczętego na podstawie art. 11 ust. 5 pkt 2 ustawy Prawo zamówień publicznych (Dz.U. 2024 r. poz. 1320</w:t>
      </w:r>
      <w:r w:rsidR="006533C2" w:rsidRPr="00C14443">
        <w:t xml:space="preserve"> ze zm.</w:t>
      </w:r>
      <w:r w:rsidRPr="00C14443">
        <w:t>) oraz na podstawie regulaminu udzielania zamówień z zakresu działalności kulturalnej.</w:t>
      </w:r>
    </w:p>
    <w:p w14:paraId="2A42DC7E" w14:textId="77777777" w:rsidR="00AE7026" w:rsidRPr="00C14443" w:rsidRDefault="00AE7026" w:rsidP="00AE7026">
      <w:pPr>
        <w:rPr>
          <w:b/>
          <w:bCs/>
        </w:rPr>
      </w:pPr>
    </w:p>
    <w:p w14:paraId="621195ED" w14:textId="77777777" w:rsidR="00AE7026" w:rsidRPr="00C14443" w:rsidRDefault="00AE7026" w:rsidP="00AE7026">
      <w:pPr>
        <w:rPr>
          <w:b/>
          <w:bCs/>
        </w:rPr>
      </w:pPr>
      <w:r w:rsidRPr="00C14443">
        <w:rPr>
          <w:b/>
          <w:bCs/>
        </w:rPr>
        <w:t>Zamawiający:</w:t>
      </w:r>
    </w:p>
    <w:p w14:paraId="57B1A23A" w14:textId="77777777" w:rsidR="00AE7026" w:rsidRPr="00C14443" w:rsidRDefault="00AE7026" w:rsidP="00AE7026">
      <w:r w:rsidRPr="00C14443">
        <w:t>Łódzkie Centrum Wydarzeń</w:t>
      </w:r>
    </w:p>
    <w:p w14:paraId="54A971F2" w14:textId="77777777" w:rsidR="00AE7026" w:rsidRPr="00C14443" w:rsidRDefault="00AE7026" w:rsidP="00AE7026">
      <w:r w:rsidRPr="00C14443">
        <w:t>ul. Zachodnia 54/56</w:t>
      </w:r>
    </w:p>
    <w:p w14:paraId="038539D1" w14:textId="77777777" w:rsidR="00AE7026" w:rsidRPr="00C14443" w:rsidRDefault="00AE7026" w:rsidP="00AE7026">
      <w:r w:rsidRPr="00C14443">
        <w:t>90-403 Łódź</w:t>
      </w:r>
    </w:p>
    <w:p w14:paraId="2907C5CB" w14:textId="77777777" w:rsidR="00AE7026" w:rsidRPr="00C14443" w:rsidRDefault="00AE7026" w:rsidP="00AE7026">
      <w:r w:rsidRPr="00C14443">
        <w:rPr>
          <w:b/>
          <w:bCs/>
        </w:rPr>
        <w:t>Tryb udzielenia zamówienia</w:t>
      </w:r>
      <w:r w:rsidRPr="00C14443">
        <w:t>: niekonkurencyjny</w:t>
      </w:r>
    </w:p>
    <w:p w14:paraId="2A3BBF6F" w14:textId="77777777" w:rsidR="00AE7026" w:rsidRPr="00C14443" w:rsidRDefault="00AE7026" w:rsidP="00AE7026">
      <w:r w:rsidRPr="00C14443">
        <w:rPr>
          <w:b/>
          <w:bCs/>
        </w:rPr>
        <w:t>Podstawa prawna:</w:t>
      </w:r>
      <w:r w:rsidRPr="00C14443">
        <w:t xml:space="preserve"> art. 11 ust. 5 pkt 2 ustawy </w:t>
      </w:r>
      <w:proofErr w:type="spellStart"/>
      <w:r w:rsidRPr="00C14443">
        <w:t>Pzp</w:t>
      </w:r>
      <w:proofErr w:type="spellEnd"/>
      <w:r w:rsidRPr="00C14443">
        <w:t xml:space="preserve"> - Przepisów ustawy nie stosuje się do zamówień o wartości mniejszej niż progi unijne których przedmiotem są dostawy lub usługi z zakresu działalności kulturalnej związanej z organizacją wystaw, koncertów, konkursów, festiwali, widowisk, spektakli teatralnych, przedsięwzięć z zakresu edukacji kulturalnej lub z gromadzeniem materiałów bibliotecznych przez biblioteki lub muzealiów, a także z zakresu działalności archiwalnej związanej z gromadzeniem materiałów archiwalnych, jeżeli zamówienia te nie służą wyposażaniu zamawiającego w środki trwałe przeznaczone do bieżącej obsługi jego działalności;</w:t>
      </w:r>
    </w:p>
    <w:p w14:paraId="0CE57307" w14:textId="41DAD3CA" w:rsidR="003D6B65" w:rsidRPr="00C14443" w:rsidRDefault="003D6B65" w:rsidP="003D6B65">
      <w:pPr>
        <w:pStyle w:val="NormalnyWeb"/>
      </w:pPr>
      <w:r w:rsidRPr="00C14443">
        <w:rPr>
          <w:rStyle w:val="Pogrubienie"/>
          <w:rFonts w:eastAsiaTheme="majorEastAsia"/>
        </w:rPr>
        <w:t>Nazwa</w:t>
      </w:r>
      <w:r w:rsidR="00CD52FA" w:rsidRPr="00C14443">
        <w:rPr>
          <w:rStyle w:val="Pogrubienie"/>
          <w:rFonts w:eastAsiaTheme="majorEastAsia"/>
        </w:rPr>
        <w:t xml:space="preserve"> i opis przedmiotu</w:t>
      </w:r>
      <w:r w:rsidRPr="00C14443">
        <w:rPr>
          <w:rStyle w:val="Pogrubienie"/>
          <w:rFonts w:eastAsiaTheme="majorEastAsia"/>
        </w:rPr>
        <w:t xml:space="preserve"> zamówienia:</w:t>
      </w:r>
      <w:r w:rsidRPr="00C14443">
        <w:br/>
        <w:t>Przedmiotem zamówienia jest kompleksowa organizacja i realizacja trzech kolejnych edycji wydarzenia „Letni Festiwal Filmowy TME Polówka”, odbywających się corocznie w okresie od czerwca do września w latach 2026, 2027 oraz 2028, obejmująca w szczególności przygotowanie, koordynację oraz obsługę organizacyjną, techniczną i promocyjną festiwalu.</w:t>
      </w:r>
    </w:p>
    <w:p w14:paraId="5C20E423" w14:textId="7298554D" w:rsidR="00AE7026" w:rsidRPr="00C14443" w:rsidRDefault="00AE7026" w:rsidP="00AE7026">
      <w:r w:rsidRPr="00C14443">
        <w:rPr>
          <w:b/>
          <w:bCs/>
        </w:rPr>
        <w:t xml:space="preserve">Czas trwania zamówienia: </w:t>
      </w:r>
      <w:r w:rsidRPr="00C14443">
        <w:t>czerwiec 202</w:t>
      </w:r>
      <w:r w:rsidR="00F321BF" w:rsidRPr="00C14443">
        <w:t>6</w:t>
      </w:r>
      <w:r w:rsidRPr="00C14443">
        <w:t xml:space="preserve">  – wrzesień 202</w:t>
      </w:r>
      <w:r w:rsidR="003D6B65" w:rsidRPr="00C14443">
        <w:t>8</w:t>
      </w:r>
      <w:r w:rsidRPr="00C14443">
        <w:t xml:space="preserve"> </w:t>
      </w:r>
    </w:p>
    <w:p w14:paraId="70CD2693" w14:textId="77777777" w:rsidR="003D6B65" w:rsidRPr="00C14443" w:rsidRDefault="003D6B65" w:rsidP="00AE7026">
      <w:pPr>
        <w:rPr>
          <w:b/>
          <w:bCs/>
        </w:rPr>
      </w:pPr>
    </w:p>
    <w:p w14:paraId="74DD03C7" w14:textId="6CE6609D" w:rsidR="00AE7026" w:rsidRPr="00C14443" w:rsidRDefault="00AE7026" w:rsidP="00AE7026">
      <w:r w:rsidRPr="00C14443">
        <w:rPr>
          <w:b/>
          <w:bCs/>
        </w:rPr>
        <w:t>Znak postępowania:</w:t>
      </w:r>
      <w:r w:rsidRPr="00C14443">
        <w:t xml:space="preserve"> </w:t>
      </w:r>
      <w:r w:rsidR="00C14443" w:rsidRPr="00C14443">
        <w:t>DPP.4034.1a.2026</w:t>
      </w:r>
    </w:p>
    <w:p w14:paraId="5DE6ED2A" w14:textId="77777777" w:rsidR="00AE7026" w:rsidRPr="00C14443" w:rsidRDefault="00AE7026" w:rsidP="00AE7026"/>
    <w:p w14:paraId="7F255878" w14:textId="77777777" w:rsidR="00AE7026" w:rsidRPr="00C14443" w:rsidRDefault="00AE7026" w:rsidP="00AE7026">
      <w:pPr>
        <w:rPr>
          <w:b/>
          <w:bCs/>
        </w:rPr>
      </w:pPr>
      <w:r w:rsidRPr="00C14443">
        <w:rPr>
          <w:b/>
          <w:bCs/>
        </w:rPr>
        <w:t>Nazwa i adres Wykonawcy któremu Zamawiający zamierza udzielić zamówienia:</w:t>
      </w:r>
    </w:p>
    <w:p w14:paraId="56BFE93B" w14:textId="77777777" w:rsidR="00AE7026" w:rsidRPr="00C14443" w:rsidRDefault="00AE7026" w:rsidP="00AE7026">
      <w:proofErr w:type="spellStart"/>
      <w:r w:rsidRPr="00C14443">
        <w:t>Kaktoos</w:t>
      </w:r>
      <w:proofErr w:type="spellEnd"/>
      <w:r w:rsidRPr="00C14443">
        <w:t xml:space="preserve"> Augustyniak i Siedlecki Spółka Jawna</w:t>
      </w:r>
      <w:r w:rsidRPr="00C14443">
        <w:br/>
        <w:t>Plac Bankowy 2, 00-095 Warszawa</w:t>
      </w:r>
    </w:p>
    <w:p w14:paraId="1B635D2B" w14:textId="77777777" w:rsidR="00AE7026" w:rsidRPr="00C14443" w:rsidRDefault="00AE7026" w:rsidP="00AE7026"/>
    <w:p w14:paraId="4DFA0134" w14:textId="77777777" w:rsidR="00AE7026" w:rsidRPr="00C14443" w:rsidRDefault="00AE7026" w:rsidP="00AE7026"/>
    <w:p w14:paraId="0B0D05C8" w14:textId="77777777" w:rsidR="00AE7026" w:rsidRPr="00C14443" w:rsidRDefault="00AE7026" w:rsidP="00AE7026"/>
    <w:p w14:paraId="0DA36DA0" w14:textId="15DE7763" w:rsidR="00AE7026" w:rsidRPr="00C14443" w:rsidRDefault="00AE7026" w:rsidP="00AE7026">
      <w:pPr>
        <w:rPr>
          <w:b/>
          <w:bCs/>
        </w:rPr>
      </w:pPr>
      <w:r w:rsidRPr="00C14443">
        <w:rPr>
          <w:b/>
          <w:bCs/>
        </w:rPr>
        <w:t xml:space="preserve">Data zamieszczenia ogłoszenia: </w:t>
      </w:r>
      <w:r w:rsidR="00C14443" w:rsidRPr="00C14443">
        <w:rPr>
          <w:b/>
          <w:bCs/>
        </w:rPr>
        <w:t>18.05.2026 r.</w:t>
      </w:r>
    </w:p>
    <w:p w14:paraId="553B2008" w14:textId="7716E195" w:rsidR="00F321BF" w:rsidRDefault="00AE7026" w:rsidP="00F321B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321BF">
        <w:rPr>
          <w:b/>
          <w:bCs/>
        </w:rPr>
        <w:tab/>
      </w:r>
      <w:r w:rsidR="00F321BF">
        <w:rPr>
          <w:b/>
          <w:bCs/>
        </w:rPr>
        <w:tab/>
      </w:r>
      <w:r w:rsidR="00F321BF">
        <w:rPr>
          <w:b/>
          <w:bCs/>
        </w:rPr>
        <w:tab/>
      </w:r>
      <w:r w:rsidR="00F321BF">
        <w:rPr>
          <w:b/>
          <w:bCs/>
        </w:rPr>
        <w:tab/>
      </w:r>
      <w:r w:rsidR="00F321BF">
        <w:rPr>
          <w:b/>
          <w:bCs/>
        </w:rPr>
        <w:tab/>
      </w:r>
      <w:r w:rsidR="00F321BF">
        <w:rPr>
          <w:b/>
          <w:bCs/>
        </w:rPr>
        <w:tab/>
      </w:r>
      <w:r w:rsidR="00F321BF">
        <w:rPr>
          <w:b/>
          <w:bCs/>
        </w:rPr>
        <w:tab/>
      </w:r>
      <w:r w:rsidR="00F321BF">
        <w:rPr>
          <w:b/>
          <w:bCs/>
        </w:rPr>
        <w:tab/>
      </w:r>
      <w:r w:rsidR="00C14443">
        <w:rPr>
          <w:b/>
          <w:bCs/>
        </w:rPr>
        <w:t xml:space="preserve">         </w:t>
      </w:r>
      <w:r w:rsidR="00921CA3">
        <w:rPr>
          <w:b/>
          <w:bCs/>
        </w:rPr>
        <w:t xml:space="preserve">                        </w:t>
      </w:r>
      <w:r w:rsidR="00C14443">
        <w:rPr>
          <w:b/>
          <w:bCs/>
        </w:rPr>
        <w:t xml:space="preserve"> </w:t>
      </w:r>
      <w:r w:rsidR="00921CA3">
        <w:rPr>
          <w:b/>
          <w:bCs/>
        </w:rPr>
        <w:t xml:space="preserve">                                       </w:t>
      </w:r>
      <w:r w:rsidR="00744A70">
        <w:rPr>
          <w:b/>
          <w:bCs/>
        </w:rPr>
        <w:t>P</w:t>
      </w:r>
      <w:r>
        <w:rPr>
          <w:b/>
          <w:bCs/>
        </w:rPr>
        <w:t>odpi</w:t>
      </w:r>
      <w:r w:rsidR="00CE264F">
        <w:rPr>
          <w:b/>
          <w:bCs/>
        </w:rPr>
        <w:t>s</w:t>
      </w:r>
    </w:p>
    <w:p w14:paraId="43D914C7" w14:textId="77777777" w:rsidR="00921CA3" w:rsidRDefault="00921CA3" w:rsidP="00F321BF">
      <w:pPr>
        <w:jc w:val="both"/>
        <w:rPr>
          <w:b/>
          <w:bCs/>
        </w:rPr>
      </w:pPr>
    </w:p>
    <w:p w14:paraId="432C37C4" w14:textId="5A197599" w:rsidR="00921CA3" w:rsidRDefault="00921CA3" w:rsidP="00921CA3">
      <w:pPr>
        <w:keepNext/>
        <w:keepLines/>
        <w:widowControl w:val="0"/>
        <w:autoSpaceDE w:val="0"/>
        <w:autoSpaceDN w:val="0"/>
        <w:adjustRightInd w:val="0"/>
        <w:rPr>
          <w:b/>
          <w:color w:val="000000"/>
        </w:rPr>
      </w:pPr>
      <w:r>
        <w:rPr>
          <w:b/>
          <w:bCs/>
        </w:rPr>
        <w:t xml:space="preserve">                           </w:t>
      </w:r>
      <w:r w:rsidR="00F321BF">
        <w:rPr>
          <w:b/>
          <w:bCs/>
        </w:rPr>
        <w:tab/>
      </w:r>
      <w:r w:rsidR="00F321BF">
        <w:rPr>
          <w:b/>
          <w:bCs/>
        </w:rPr>
        <w:tab/>
      </w:r>
      <w:r w:rsidR="00F321BF">
        <w:rPr>
          <w:b/>
          <w:bCs/>
        </w:rPr>
        <w:tab/>
      </w:r>
      <w:r w:rsidR="00F321BF">
        <w:rPr>
          <w:b/>
          <w:bCs/>
        </w:rPr>
        <w:tab/>
      </w:r>
      <w:r>
        <w:rPr>
          <w:b/>
          <w:bCs/>
        </w:rPr>
        <w:t xml:space="preserve">                          </w:t>
      </w:r>
      <w:r>
        <w:rPr>
          <w:b/>
          <w:color w:val="000000"/>
        </w:rPr>
        <w:t>Michał Adamkiewicz</w:t>
      </w:r>
    </w:p>
    <w:p w14:paraId="12642489" w14:textId="77777777" w:rsidR="00921CA3" w:rsidRDefault="00921CA3" w:rsidP="00921CA3">
      <w:pPr>
        <w:keepNext/>
        <w:keepLines/>
        <w:widowControl w:val="0"/>
        <w:autoSpaceDE w:val="0"/>
        <w:autoSpaceDN w:val="0"/>
        <w:adjustRightInd w:val="0"/>
        <w:ind w:left="4820"/>
        <w:jc w:val="center"/>
        <w:rPr>
          <w:bCs/>
          <w:color w:val="000000"/>
        </w:rPr>
      </w:pPr>
      <w:r>
        <w:rPr>
          <w:color w:val="000000"/>
        </w:rPr>
        <w:t>/podpis nieczytelny/</w:t>
      </w:r>
    </w:p>
    <w:p w14:paraId="26DA5671" w14:textId="77777777" w:rsidR="00921CA3" w:rsidRDefault="00921CA3" w:rsidP="00921CA3">
      <w:pPr>
        <w:keepNext/>
        <w:keepLines/>
        <w:widowControl w:val="0"/>
        <w:autoSpaceDE w:val="0"/>
        <w:autoSpaceDN w:val="0"/>
        <w:adjustRightInd w:val="0"/>
        <w:ind w:left="4820"/>
        <w:jc w:val="center"/>
        <w:rPr>
          <w:b/>
          <w:color w:val="000000"/>
        </w:rPr>
      </w:pPr>
      <w:r>
        <w:rPr>
          <w:b/>
          <w:color w:val="000000"/>
        </w:rPr>
        <w:t>Dyrektor</w:t>
      </w:r>
    </w:p>
    <w:p w14:paraId="2132E925" w14:textId="77777777" w:rsidR="00921CA3" w:rsidRDefault="00921CA3" w:rsidP="00921CA3">
      <w:pPr>
        <w:keepNext/>
        <w:keepLines/>
        <w:widowControl w:val="0"/>
        <w:autoSpaceDE w:val="0"/>
        <w:autoSpaceDN w:val="0"/>
        <w:adjustRightInd w:val="0"/>
        <w:ind w:left="4820"/>
        <w:jc w:val="center"/>
        <w:rPr>
          <w:b/>
          <w:color w:val="000000"/>
        </w:rPr>
      </w:pPr>
      <w:r>
        <w:rPr>
          <w:b/>
          <w:color w:val="000000"/>
        </w:rPr>
        <w:t>Łódzkiego Centrum Wydarzeń</w:t>
      </w:r>
    </w:p>
    <w:p w14:paraId="02ADD847" w14:textId="3926FDD8" w:rsidR="00744A70" w:rsidRPr="00744A70" w:rsidRDefault="00744A70" w:rsidP="00921CA3">
      <w:pPr>
        <w:jc w:val="both"/>
      </w:pPr>
    </w:p>
    <w:sectPr w:rsidR="00744A70" w:rsidRPr="0074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26"/>
    <w:rsid w:val="00135C5F"/>
    <w:rsid w:val="00185A46"/>
    <w:rsid w:val="002E6364"/>
    <w:rsid w:val="00333689"/>
    <w:rsid w:val="003D6B65"/>
    <w:rsid w:val="006533C2"/>
    <w:rsid w:val="006854EC"/>
    <w:rsid w:val="0070144C"/>
    <w:rsid w:val="00744A70"/>
    <w:rsid w:val="008C754F"/>
    <w:rsid w:val="00921CA3"/>
    <w:rsid w:val="00AE7026"/>
    <w:rsid w:val="00B62BF7"/>
    <w:rsid w:val="00C14443"/>
    <w:rsid w:val="00CD52FA"/>
    <w:rsid w:val="00CE264F"/>
    <w:rsid w:val="00D53987"/>
    <w:rsid w:val="00D63328"/>
    <w:rsid w:val="00E5416F"/>
    <w:rsid w:val="00F3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2DC9"/>
  <w15:chartTrackingRefBased/>
  <w15:docId w15:val="{D5CDB916-1E67-4C0D-A8F6-4169A992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0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0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0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0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0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0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0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0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0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0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0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7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0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70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70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7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026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3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3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3C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3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3C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3D6B6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D6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Kobierska</dc:creator>
  <cp:keywords/>
  <dc:description/>
  <cp:lastModifiedBy>Anna Tomczyk</cp:lastModifiedBy>
  <cp:revision>5</cp:revision>
  <cp:lastPrinted>2025-04-18T09:43:00Z</cp:lastPrinted>
  <dcterms:created xsi:type="dcterms:W3CDTF">2026-03-10T18:21:00Z</dcterms:created>
  <dcterms:modified xsi:type="dcterms:W3CDTF">2026-05-18T08:52:00Z</dcterms:modified>
</cp:coreProperties>
</file>